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38542F" w:rsidRPr="0038542F" w14:paraId="6B7842B8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56F5F38" w14:textId="0EEB8B7A" w:rsidR="0038542F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Ukraine/</w:t>
            </w:r>
            <w:proofErr w:type="spellStart"/>
            <w:r>
              <w:rPr>
                <w:sz w:val="44"/>
              </w:rPr>
              <w:t>ian</w:t>
            </w:r>
            <w:proofErr w:type="spellEnd"/>
          </w:p>
        </w:tc>
        <w:tc>
          <w:tcPr>
            <w:tcW w:w="173" w:type="dxa"/>
            <w:vAlign w:val="center"/>
          </w:tcPr>
          <w:p w14:paraId="0CA4C575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837D26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9/11 (or post-)</w:t>
            </w:r>
          </w:p>
        </w:tc>
        <w:tc>
          <w:tcPr>
            <w:tcW w:w="173" w:type="dxa"/>
            <w:vAlign w:val="center"/>
          </w:tcPr>
          <w:p w14:paraId="008E818C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BBFE31A" w14:textId="6BA505A4" w:rsidR="0038542F" w:rsidRPr="0038542F" w:rsidRDefault="00F9142A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18B10D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18.45pt;margin-top:-22.9pt;width:67.8pt;height:19.15pt;z-index:251661312;mso-position-horizontal-relative:text;mso-position-vertical-relative:text" stroked="f">
                  <v:textbox>
                    <w:txbxContent>
                      <w:p w14:paraId="575B9F3B" w14:textId="5A597A5C" w:rsidR="00B64DA8" w:rsidRDefault="00B64DA8" w:rsidP="00B64DA8">
                        <w:r>
                          <w:t>IR - Gold</w:t>
                        </w:r>
                      </w:p>
                    </w:txbxContent>
                  </v:textbox>
                </v:shape>
              </w:pict>
            </w:r>
            <w:r w:rsidR="00B64DA8" w:rsidRPr="0038542F">
              <w:rPr>
                <w:sz w:val="44"/>
              </w:rPr>
              <w:t>Africa(n)</w:t>
            </w:r>
          </w:p>
        </w:tc>
      </w:tr>
      <w:tr w:rsidR="0038542F" w:rsidRPr="0038542F" w14:paraId="09598F3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FA48AB8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Postwar era</w:t>
            </w:r>
          </w:p>
        </w:tc>
        <w:tc>
          <w:tcPr>
            <w:tcW w:w="173" w:type="dxa"/>
            <w:vAlign w:val="center"/>
          </w:tcPr>
          <w:p w14:paraId="666ABB0A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79654C3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China/Chinese</w:t>
            </w:r>
          </w:p>
        </w:tc>
        <w:tc>
          <w:tcPr>
            <w:tcW w:w="173" w:type="dxa"/>
            <w:vAlign w:val="center"/>
          </w:tcPr>
          <w:p w14:paraId="4D3E866B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8AF5A6C" w14:textId="77777777" w:rsidR="00B64DA8" w:rsidRPr="00B11D9F" w:rsidRDefault="00B64DA8" w:rsidP="00B64DA8">
            <w:pPr>
              <w:ind w:left="95" w:right="95"/>
              <w:jc w:val="center"/>
              <w:rPr>
                <w:sz w:val="36"/>
              </w:rPr>
            </w:pPr>
            <w:r w:rsidRPr="00B11D9F">
              <w:rPr>
                <w:sz w:val="36"/>
              </w:rPr>
              <w:t xml:space="preserve">Globalization </w:t>
            </w:r>
          </w:p>
          <w:p w14:paraId="72B79EF2" w14:textId="2A2FF552" w:rsidR="0038542F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  <w:r w:rsidRPr="00B11D9F">
              <w:rPr>
                <w:sz w:val="28"/>
              </w:rPr>
              <w:t>(post-Bretton Woods era)</w:t>
            </w:r>
          </w:p>
        </w:tc>
      </w:tr>
      <w:tr w:rsidR="0038542F" w:rsidRPr="0038542F" w14:paraId="1F498DBA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BD820FF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Developed countries</w:t>
            </w:r>
          </w:p>
        </w:tc>
        <w:tc>
          <w:tcPr>
            <w:tcW w:w="173" w:type="dxa"/>
            <w:vAlign w:val="center"/>
          </w:tcPr>
          <w:p w14:paraId="3D76C5AE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08A8565" w14:textId="63DD253E" w:rsidR="0038542F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COVID</w:t>
            </w:r>
          </w:p>
        </w:tc>
        <w:tc>
          <w:tcPr>
            <w:tcW w:w="173" w:type="dxa"/>
            <w:vAlign w:val="center"/>
          </w:tcPr>
          <w:p w14:paraId="2D2C3DB9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548A75E" w14:textId="033061E7" w:rsidR="0038542F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Southeast Asia(n)</w:t>
            </w:r>
          </w:p>
        </w:tc>
      </w:tr>
      <w:tr w:rsidR="0038542F" w:rsidRPr="0038542F" w14:paraId="1008DF9E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3CEE479" w14:textId="3F6912B8" w:rsidR="0038542F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United Nations</w:t>
            </w:r>
          </w:p>
        </w:tc>
        <w:tc>
          <w:tcPr>
            <w:tcW w:w="173" w:type="dxa"/>
            <w:vAlign w:val="center"/>
          </w:tcPr>
          <w:p w14:paraId="131FCFE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67676A7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Post-Cold War</w:t>
            </w:r>
          </w:p>
        </w:tc>
        <w:tc>
          <w:tcPr>
            <w:tcW w:w="173" w:type="dxa"/>
            <w:vAlign w:val="center"/>
          </w:tcPr>
          <w:p w14:paraId="49B2B9F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893FAC9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Western Europe(an)</w:t>
            </w:r>
          </w:p>
        </w:tc>
      </w:tr>
      <w:tr w:rsidR="0038542F" w:rsidRPr="0038542F" w14:paraId="4341828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F7767C5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 w:rsidRPr="0038542F">
              <w:rPr>
                <w:sz w:val="44"/>
              </w:rPr>
              <w:t>United States/American</w:t>
            </w:r>
          </w:p>
        </w:tc>
        <w:tc>
          <w:tcPr>
            <w:tcW w:w="173" w:type="dxa"/>
            <w:vAlign w:val="center"/>
          </w:tcPr>
          <w:p w14:paraId="62D4D352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9BBDA1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European Union (EU)</w:t>
            </w:r>
          </w:p>
        </w:tc>
        <w:tc>
          <w:tcPr>
            <w:tcW w:w="173" w:type="dxa"/>
            <w:vAlign w:val="center"/>
          </w:tcPr>
          <w:p w14:paraId="56A97985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EA7B7C3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World Trade Organization</w:t>
            </w:r>
          </w:p>
        </w:tc>
      </w:tr>
      <w:tr w:rsidR="0038542F" w:rsidRPr="0038542F" w14:paraId="0EEFD11E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338D127" w14:textId="77777777" w:rsidR="0038542F" w:rsidRPr="0038542F" w:rsidRDefault="0038542F" w:rsidP="00B11D9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</w:t>
            </w:r>
            <w:r w:rsidR="00B11D9F">
              <w:rPr>
                <w:sz w:val="44"/>
              </w:rPr>
              <w:t>S</w:t>
            </w:r>
            <w:r>
              <w:rPr>
                <w:sz w:val="44"/>
              </w:rPr>
              <w:t>wap]</w:t>
            </w:r>
          </w:p>
        </w:tc>
        <w:tc>
          <w:tcPr>
            <w:tcW w:w="173" w:type="dxa"/>
            <w:vAlign w:val="center"/>
          </w:tcPr>
          <w:p w14:paraId="75BC9EC7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02441C9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Latin America(n)</w:t>
            </w:r>
          </w:p>
        </w:tc>
        <w:tc>
          <w:tcPr>
            <w:tcW w:w="173" w:type="dxa"/>
            <w:vAlign w:val="center"/>
          </w:tcPr>
          <w:p w14:paraId="69FCA1D8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BD9D5E7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Developing countries</w:t>
            </w:r>
          </w:p>
        </w:tc>
      </w:tr>
      <w:tr w:rsidR="0038542F" w:rsidRPr="0038542F" w14:paraId="2BE5234F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1362958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International Monetary Fund</w:t>
            </w:r>
          </w:p>
        </w:tc>
        <w:tc>
          <w:tcPr>
            <w:tcW w:w="173" w:type="dxa"/>
            <w:vAlign w:val="center"/>
          </w:tcPr>
          <w:p w14:paraId="35DCC659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1B212B4" w14:textId="0DF04DD4" w:rsidR="0038542F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Central/Eastern Europe(an)</w:t>
            </w:r>
          </w:p>
        </w:tc>
        <w:tc>
          <w:tcPr>
            <w:tcW w:w="173" w:type="dxa"/>
            <w:vAlign w:val="center"/>
          </w:tcPr>
          <w:p w14:paraId="5784837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1B3703A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</w:t>
            </w:r>
            <w:r w:rsidR="00B11D9F">
              <w:rPr>
                <w:sz w:val="44"/>
              </w:rPr>
              <w:t>E</w:t>
            </w:r>
            <w:r>
              <w:rPr>
                <w:sz w:val="44"/>
              </w:rPr>
              <w:t>xchange]</w:t>
            </w:r>
          </w:p>
        </w:tc>
      </w:tr>
      <w:tr w:rsidR="0038542F" w:rsidRPr="0038542F" w14:paraId="0997A85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088570F" w14:textId="39E80916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5980874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2D1BA48" w14:textId="1913F22C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2E424B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560472E" w14:textId="6F7774D2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</w:tr>
      <w:tr w:rsidR="0038542F" w:rsidRPr="0038542F" w14:paraId="38C00C50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A2222E5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2AA16663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CE1AA7A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855BAE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BEEF1D4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</w:tr>
      <w:tr w:rsidR="0038542F" w:rsidRPr="0038542F" w14:paraId="3DE03F9B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AA518AD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6AB086DA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1324984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513B0B25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1275B23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</w:tr>
      <w:tr w:rsidR="0038542F" w:rsidRPr="0038542F" w14:paraId="4EEBA095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F4FABE" w14:textId="1382EF08" w:rsidR="0038542F" w:rsidRPr="0038542F" w:rsidRDefault="000E7EE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Economic integration</w:t>
            </w:r>
          </w:p>
        </w:tc>
        <w:tc>
          <w:tcPr>
            <w:tcW w:w="173" w:type="dxa"/>
            <w:vAlign w:val="center"/>
          </w:tcPr>
          <w:p w14:paraId="77443844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F2F8277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War</w:t>
            </w:r>
          </w:p>
        </w:tc>
        <w:tc>
          <w:tcPr>
            <w:tcW w:w="173" w:type="dxa"/>
            <w:vAlign w:val="center"/>
          </w:tcPr>
          <w:p w14:paraId="2CACC927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BADA04D" w14:textId="2724051C" w:rsidR="0038542F" w:rsidRPr="0038542F" w:rsidRDefault="00F9142A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18B10D8A">
                <v:shape id="_x0000_s1027" type="#_x0000_t202" style="position:absolute;left:0;text-align:left;margin-left:114.75pt;margin-top:-19.15pt;width:67.8pt;height:19.15pt;z-index:251659264;mso-position-horizontal-relative:text;mso-position-vertical-relative:text" stroked="f">
                  <v:textbox>
                    <w:txbxContent>
                      <w:p w14:paraId="53A6CA16" w14:textId="2539995D" w:rsidR="00B64DA8" w:rsidRDefault="00B64DA8" w:rsidP="00B64DA8">
                        <w:r>
                          <w:t>IR - Blue</w:t>
                        </w:r>
                      </w:p>
                    </w:txbxContent>
                  </v:textbox>
                </v:shape>
              </w:pict>
            </w:r>
            <w:r w:rsidR="0038542F">
              <w:rPr>
                <w:sz w:val="44"/>
              </w:rPr>
              <w:t>Foreign policy</w:t>
            </w:r>
          </w:p>
        </w:tc>
      </w:tr>
      <w:tr w:rsidR="0038542F" w:rsidRPr="0038542F" w14:paraId="4CC8CFAB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07C62A6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Genocide</w:t>
            </w:r>
          </w:p>
        </w:tc>
        <w:tc>
          <w:tcPr>
            <w:tcW w:w="173" w:type="dxa"/>
            <w:vAlign w:val="center"/>
          </w:tcPr>
          <w:p w14:paraId="7EE1511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4F0066B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War initiation</w:t>
            </w:r>
          </w:p>
        </w:tc>
        <w:tc>
          <w:tcPr>
            <w:tcW w:w="173" w:type="dxa"/>
            <w:vAlign w:val="center"/>
          </w:tcPr>
          <w:p w14:paraId="2732F97C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999CFE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War termination</w:t>
            </w:r>
          </w:p>
        </w:tc>
      </w:tr>
      <w:tr w:rsidR="0038542F" w:rsidRPr="0038542F" w14:paraId="04099190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ED3A04C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Human rights</w:t>
            </w:r>
          </w:p>
        </w:tc>
        <w:tc>
          <w:tcPr>
            <w:tcW w:w="173" w:type="dxa"/>
            <w:vAlign w:val="center"/>
          </w:tcPr>
          <w:p w14:paraId="27B960E6" w14:textId="77777777" w:rsidR="0038542F" w:rsidRPr="0038542F" w:rsidRDefault="0038542F" w:rsidP="0038542F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DC7108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Environment</w:t>
            </w:r>
          </w:p>
        </w:tc>
        <w:tc>
          <w:tcPr>
            <w:tcW w:w="173" w:type="dxa"/>
            <w:vAlign w:val="center"/>
          </w:tcPr>
          <w:p w14:paraId="28D0DA24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F4D502C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Civil war</w:t>
            </w:r>
          </w:p>
        </w:tc>
      </w:tr>
      <w:tr w:rsidR="0038542F" w:rsidRPr="0038542F" w14:paraId="0E8D7316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E21F23D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Election monitoring</w:t>
            </w:r>
          </w:p>
        </w:tc>
        <w:tc>
          <w:tcPr>
            <w:tcW w:w="173" w:type="dxa"/>
            <w:vAlign w:val="center"/>
          </w:tcPr>
          <w:p w14:paraId="7756FF73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F92D131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Sanctions (economic)</w:t>
            </w:r>
          </w:p>
        </w:tc>
        <w:tc>
          <w:tcPr>
            <w:tcW w:w="173" w:type="dxa"/>
            <w:vAlign w:val="center"/>
          </w:tcPr>
          <w:p w14:paraId="1E702CBB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070B2F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Treaties </w:t>
            </w:r>
            <w:r w:rsidRPr="0038542F">
              <w:rPr>
                <w:sz w:val="36"/>
              </w:rPr>
              <w:t>(signing/ratification of)</w:t>
            </w:r>
          </w:p>
        </w:tc>
      </w:tr>
      <w:tr w:rsidR="0038542F" w:rsidRPr="0038542F" w14:paraId="7031FF56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384DAEC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Participation in int’l organizations</w:t>
            </w:r>
          </w:p>
        </w:tc>
        <w:tc>
          <w:tcPr>
            <w:tcW w:w="173" w:type="dxa"/>
            <w:vAlign w:val="center"/>
          </w:tcPr>
          <w:p w14:paraId="7ACF77F5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439E53F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Intervention (military)</w:t>
            </w:r>
          </w:p>
        </w:tc>
        <w:tc>
          <w:tcPr>
            <w:tcW w:w="173" w:type="dxa"/>
            <w:vAlign w:val="center"/>
          </w:tcPr>
          <w:p w14:paraId="3C1C6373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8200A25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Unilateral action</w:t>
            </w:r>
          </w:p>
        </w:tc>
      </w:tr>
      <w:tr w:rsidR="0038542F" w:rsidRPr="0038542F" w14:paraId="7870ADE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91D7489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Foreign aid</w:t>
            </w:r>
          </w:p>
        </w:tc>
        <w:tc>
          <w:tcPr>
            <w:tcW w:w="173" w:type="dxa"/>
            <w:vAlign w:val="center"/>
          </w:tcPr>
          <w:p w14:paraId="0A0C9400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F966A84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Militarized interstate disputes</w:t>
            </w:r>
          </w:p>
        </w:tc>
        <w:tc>
          <w:tcPr>
            <w:tcW w:w="173" w:type="dxa"/>
            <w:vAlign w:val="center"/>
          </w:tcPr>
          <w:p w14:paraId="68810B5D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99DDE94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Endemic disease</w:t>
            </w:r>
          </w:p>
        </w:tc>
      </w:tr>
      <w:tr w:rsidR="0038542F" w:rsidRPr="0038542F" w14:paraId="2AFD9BBD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5CC6477" w14:textId="166DD348" w:rsidR="0038542F" w:rsidRPr="0038542F" w:rsidRDefault="00A1168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Democratic backsliding</w:t>
            </w:r>
          </w:p>
        </w:tc>
        <w:tc>
          <w:tcPr>
            <w:tcW w:w="173" w:type="dxa"/>
            <w:vAlign w:val="center"/>
          </w:tcPr>
          <w:p w14:paraId="5D36F249" w14:textId="77777777" w:rsidR="0038542F" w:rsidRPr="0038542F" w:rsidRDefault="0038542F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FF9B82F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Mortality rate</w:t>
            </w:r>
          </w:p>
        </w:tc>
        <w:tc>
          <w:tcPr>
            <w:tcW w:w="173" w:type="dxa"/>
            <w:vAlign w:val="center"/>
          </w:tcPr>
          <w:p w14:paraId="4A1B987F" w14:textId="77777777" w:rsidR="0038542F" w:rsidRPr="0038542F" w:rsidRDefault="0038542F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FB62D89" w14:textId="77777777" w:rsidR="0038542F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Economic development</w:t>
            </w:r>
          </w:p>
        </w:tc>
      </w:tr>
      <w:tr w:rsidR="00172786" w:rsidRPr="0038542F" w14:paraId="33DFC1D8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E4C79A0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Social development</w:t>
            </w:r>
          </w:p>
        </w:tc>
        <w:tc>
          <w:tcPr>
            <w:tcW w:w="173" w:type="dxa"/>
            <w:vAlign w:val="center"/>
          </w:tcPr>
          <w:p w14:paraId="36E2D268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6AEAD1C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Political development</w:t>
            </w:r>
          </w:p>
        </w:tc>
        <w:tc>
          <w:tcPr>
            <w:tcW w:w="173" w:type="dxa"/>
            <w:vAlign w:val="center"/>
          </w:tcPr>
          <w:p w14:paraId="6633D007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CC099F8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Democracy</w:t>
            </w:r>
          </w:p>
        </w:tc>
      </w:tr>
      <w:tr w:rsidR="00172786" w:rsidRPr="0038542F" w14:paraId="1BBE3ED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A1C53F6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Democratization</w:t>
            </w:r>
          </w:p>
        </w:tc>
        <w:tc>
          <w:tcPr>
            <w:tcW w:w="173" w:type="dxa"/>
            <w:vAlign w:val="center"/>
          </w:tcPr>
          <w:p w14:paraId="1BCDCBB4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10C68DF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Terrorism</w:t>
            </w:r>
          </w:p>
        </w:tc>
        <w:tc>
          <w:tcPr>
            <w:tcW w:w="173" w:type="dxa"/>
            <w:vAlign w:val="center"/>
          </w:tcPr>
          <w:p w14:paraId="141FFA7F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9D9988E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Religion/religiosity</w:t>
            </w:r>
          </w:p>
        </w:tc>
      </w:tr>
      <w:tr w:rsidR="00172786" w:rsidRPr="0038542F" w14:paraId="002B096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C7D0A2E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International law</w:t>
            </w:r>
          </w:p>
        </w:tc>
        <w:tc>
          <w:tcPr>
            <w:tcW w:w="173" w:type="dxa"/>
            <w:vAlign w:val="center"/>
          </w:tcPr>
          <w:p w14:paraId="13FC6546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4C5EAE5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Structure of an int’l organization</w:t>
            </w:r>
          </w:p>
        </w:tc>
        <w:tc>
          <w:tcPr>
            <w:tcW w:w="173" w:type="dxa"/>
            <w:vAlign w:val="center"/>
          </w:tcPr>
          <w:p w14:paraId="47D1436F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214D6E9" w14:textId="77777777" w:rsidR="00172786" w:rsidRPr="00172786" w:rsidRDefault="00172786" w:rsidP="0038542F">
            <w:pPr>
              <w:ind w:left="95" w:right="95"/>
              <w:jc w:val="center"/>
              <w:rPr>
                <w:sz w:val="28"/>
              </w:rPr>
            </w:pPr>
            <w:r w:rsidRPr="00172786">
              <w:rPr>
                <w:sz w:val="28"/>
              </w:rPr>
              <w:t>Distribution problem</w:t>
            </w:r>
          </w:p>
          <w:p w14:paraId="34857D77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 w:rsidRPr="00172786">
              <w:t>(actors disagree over the preferred solution to a problem)</w:t>
            </w:r>
          </w:p>
        </w:tc>
      </w:tr>
      <w:tr w:rsidR="00172786" w:rsidRPr="00172786" w14:paraId="06D6FA8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E13D590" w14:textId="77777777" w:rsidR="00172786" w:rsidRPr="00B11D9F" w:rsidRDefault="00172786" w:rsidP="0038542F">
            <w:pPr>
              <w:ind w:left="95" w:right="95"/>
              <w:jc w:val="center"/>
              <w:rPr>
                <w:sz w:val="32"/>
              </w:rPr>
            </w:pPr>
            <w:r w:rsidRPr="00B11D9F">
              <w:rPr>
                <w:sz w:val="32"/>
              </w:rPr>
              <w:lastRenderedPageBreak/>
              <w:t>Audience costs</w:t>
            </w:r>
          </w:p>
          <w:p w14:paraId="29F4AA71" w14:textId="77777777" w:rsidR="00172786" w:rsidRPr="00172786" w:rsidRDefault="00172786" w:rsidP="00B11D9F">
            <w:pPr>
              <w:ind w:left="95" w:right="95"/>
              <w:jc w:val="center"/>
              <w:rPr>
                <w:sz w:val="44"/>
                <w:highlight w:val="yellow"/>
              </w:rPr>
            </w:pPr>
            <w:r w:rsidRPr="00B11D9F">
              <w:t>(public opinion costs a lead</w:t>
            </w:r>
            <w:r w:rsidR="00B11D9F" w:rsidRPr="00B11D9F">
              <w:t>er incurs by backing down on</w:t>
            </w:r>
            <w:r w:rsidRPr="00B11D9F">
              <w:t xml:space="preserve"> a public threat)</w:t>
            </w:r>
          </w:p>
        </w:tc>
        <w:tc>
          <w:tcPr>
            <w:tcW w:w="173" w:type="dxa"/>
            <w:vAlign w:val="center"/>
          </w:tcPr>
          <w:p w14:paraId="2A3B6A94" w14:textId="77777777" w:rsidR="00172786" w:rsidRPr="00172786" w:rsidRDefault="00172786" w:rsidP="0038542F">
            <w:pPr>
              <w:ind w:left="95" w:right="95"/>
              <w:jc w:val="center"/>
              <w:rPr>
                <w:sz w:val="44"/>
                <w:highlight w:val="yellow"/>
              </w:rPr>
            </w:pPr>
          </w:p>
        </w:tc>
        <w:tc>
          <w:tcPr>
            <w:tcW w:w="3787" w:type="dxa"/>
            <w:vAlign w:val="center"/>
          </w:tcPr>
          <w:p w14:paraId="44747E4A" w14:textId="77777777" w:rsidR="00172786" w:rsidRPr="00B11D9F" w:rsidRDefault="00172786" w:rsidP="0038542F">
            <w:pPr>
              <w:ind w:left="95" w:right="95"/>
              <w:jc w:val="center"/>
              <w:rPr>
                <w:sz w:val="40"/>
              </w:rPr>
            </w:pPr>
            <w:r w:rsidRPr="00B11D9F">
              <w:rPr>
                <w:sz w:val="40"/>
              </w:rPr>
              <w:t>Compliance</w:t>
            </w:r>
          </w:p>
          <w:p w14:paraId="441DC482" w14:textId="77777777" w:rsidR="00B11D9F" w:rsidRPr="00172786" w:rsidRDefault="00B11D9F" w:rsidP="0038542F">
            <w:pPr>
              <w:ind w:left="95" w:right="95"/>
              <w:jc w:val="center"/>
              <w:rPr>
                <w:sz w:val="44"/>
                <w:highlight w:val="yellow"/>
              </w:rPr>
            </w:pPr>
            <w:r w:rsidRPr="00B11D9F">
              <w:t>(states’ behavior conforms to expectations set out in a treaty)</w:t>
            </w:r>
          </w:p>
        </w:tc>
        <w:tc>
          <w:tcPr>
            <w:tcW w:w="173" w:type="dxa"/>
            <w:vAlign w:val="center"/>
          </w:tcPr>
          <w:p w14:paraId="45089115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4B2B502" w14:textId="12D4A093" w:rsidR="00172786" w:rsidRPr="00172786" w:rsidRDefault="00F9142A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18B10D8A">
                <v:shape id="_x0000_s1028" type="#_x0000_t202" style="position:absolute;left:0;text-align:left;margin-left:106.1pt;margin-top:-19.15pt;width:67.8pt;height:19.15pt;z-index:251660288;mso-position-horizontal-relative:text;mso-position-vertical-relative:text" stroked="f">
                  <v:textbox>
                    <w:txbxContent>
                      <w:p w14:paraId="297C7FE9" w14:textId="09DA5668" w:rsidR="00B64DA8" w:rsidRDefault="00B64DA8" w:rsidP="00B64DA8">
                        <w:r>
                          <w:t>IR – Blue 2</w:t>
                        </w:r>
                      </w:p>
                    </w:txbxContent>
                  </v:textbox>
                </v:shape>
              </w:pict>
            </w:r>
            <w:r w:rsidR="00172786" w:rsidRPr="00172786">
              <w:rPr>
                <w:sz w:val="44"/>
              </w:rPr>
              <w:t>Ethnicity</w:t>
            </w:r>
          </w:p>
        </w:tc>
      </w:tr>
      <w:tr w:rsidR="00172786" w:rsidRPr="00172786" w14:paraId="13E23162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055B6A2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Anarchy</w:t>
            </w:r>
          </w:p>
        </w:tc>
        <w:tc>
          <w:tcPr>
            <w:tcW w:w="173" w:type="dxa"/>
            <w:vAlign w:val="center"/>
          </w:tcPr>
          <w:p w14:paraId="734C110E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8374CBC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Agriculture </w:t>
            </w:r>
            <w:r w:rsidRPr="00172786">
              <w:rPr>
                <w:sz w:val="36"/>
              </w:rPr>
              <w:t>(policy/production)</w:t>
            </w:r>
          </w:p>
        </w:tc>
        <w:tc>
          <w:tcPr>
            <w:tcW w:w="173" w:type="dxa"/>
            <w:vAlign w:val="center"/>
          </w:tcPr>
          <w:p w14:paraId="0C8799E6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927B89D" w14:textId="77777777" w:rsidR="00172786" w:rsidRP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Natural disaster</w:t>
            </w:r>
          </w:p>
        </w:tc>
      </w:tr>
      <w:tr w:rsidR="00172786" w:rsidRPr="00172786" w14:paraId="636586AC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78D47FA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Financial crisis</w:t>
            </w:r>
          </w:p>
        </w:tc>
        <w:tc>
          <w:tcPr>
            <w:tcW w:w="173" w:type="dxa"/>
            <w:vAlign w:val="center"/>
          </w:tcPr>
          <w:p w14:paraId="320F37AF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CD803B4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Public opinion</w:t>
            </w:r>
          </w:p>
        </w:tc>
        <w:tc>
          <w:tcPr>
            <w:tcW w:w="173" w:type="dxa"/>
            <w:vAlign w:val="center"/>
          </w:tcPr>
          <w:p w14:paraId="5612BCAC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7DCF9BD" w14:textId="0F1D8390" w:rsidR="00172786" w:rsidRDefault="00A1168F" w:rsidP="0017278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Global warming </w:t>
            </w:r>
          </w:p>
        </w:tc>
      </w:tr>
      <w:tr w:rsidR="00172786" w:rsidRPr="00172786" w14:paraId="3C73167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8EC6B78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[Strike Gold]</w:t>
            </w:r>
          </w:p>
        </w:tc>
        <w:tc>
          <w:tcPr>
            <w:tcW w:w="173" w:type="dxa"/>
            <w:vAlign w:val="center"/>
          </w:tcPr>
          <w:p w14:paraId="30E3C585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D1D3A83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[Strike Gold]</w:t>
            </w:r>
          </w:p>
        </w:tc>
        <w:tc>
          <w:tcPr>
            <w:tcW w:w="173" w:type="dxa"/>
            <w:vAlign w:val="center"/>
          </w:tcPr>
          <w:p w14:paraId="555A7A19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B0AE801" w14:textId="77777777" w:rsidR="00172786" w:rsidRDefault="00172786" w:rsidP="0017278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[Strike Gold]</w:t>
            </w:r>
          </w:p>
        </w:tc>
      </w:tr>
      <w:tr w:rsidR="00172786" w:rsidRPr="00172786" w14:paraId="72F3CEA2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6311A70" w14:textId="0F809E34" w:rsidR="00172786" w:rsidRDefault="00A1168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Protectionism </w:t>
            </w:r>
          </w:p>
        </w:tc>
        <w:tc>
          <w:tcPr>
            <w:tcW w:w="173" w:type="dxa"/>
            <w:vAlign w:val="center"/>
          </w:tcPr>
          <w:p w14:paraId="44CFFA4D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9C23DFA" w14:textId="77777777" w:rsidR="00172786" w:rsidRDefault="00172786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Military capabilities </w:t>
            </w:r>
            <w:r w:rsidRPr="00172786">
              <w:rPr>
                <w:sz w:val="36"/>
              </w:rPr>
              <w:t>(absolute amount)</w:t>
            </w:r>
          </w:p>
        </w:tc>
        <w:tc>
          <w:tcPr>
            <w:tcW w:w="173" w:type="dxa"/>
            <w:vAlign w:val="center"/>
          </w:tcPr>
          <w:p w14:paraId="2BD09024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B367357" w14:textId="77777777" w:rsidR="00172786" w:rsidRDefault="00172786" w:rsidP="0017278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Military capabilities </w:t>
            </w:r>
            <w:r w:rsidRPr="00172786">
              <w:rPr>
                <w:sz w:val="36"/>
              </w:rPr>
              <w:t>(dyadic balance of)</w:t>
            </w:r>
          </w:p>
        </w:tc>
      </w:tr>
      <w:tr w:rsidR="00172786" w:rsidRPr="00172786" w14:paraId="717608F1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E4B0AC6" w14:textId="7A4CDC8A" w:rsidR="00172786" w:rsidRDefault="00A1168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  <w:tc>
          <w:tcPr>
            <w:tcW w:w="173" w:type="dxa"/>
            <w:vAlign w:val="center"/>
          </w:tcPr>
          <w:p w14:paraId="6FE91363" w14:textId="77777777" w:rsidR="00172786" w:rsidRPr="0038542F" w:rsidRDefault="00172786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B99A56A" w14:textId="5441F8E5" w:rsidR="00172786" w:rsidRDefault="00A1168F" w:rsidP="0038542F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  <w:tc>
          <w:tcPr>
            <w:tcW w:w="173" w:type="dxa"/>
            <w:vAlign w:val="center"/>
          </w:tcPr>
          <w:p w14:paraId="306BB571" w14:textId="77777777" w:rsidR="00172786" w:rsidRPr="0038542F" w:rsidRDefault="00172786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F1C730A" w14:textId="77777777" w:rsidR="00172786" w:rsidRDefault="00172786" w:rsidP="0017278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</w:tr>
      <w:tr w:rsidR="00B64DA8" w:rsidRPr="00172786" w14:paraId="552F838B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96D63CF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49AC10F" w14:textId="77777777" w:rsidR="00B64DA8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FED3384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9DE2B57" w14:textId="77777777" w:rsidR="00B64DA8" w:rsidRPr="0038542F" w:rsidRDefault="00B64DA8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B318106" w14:textId="77777777" w:rsidR="00B64DA8" w:rsidRDefault="00B64DA8" w:rsidP="0017278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2E7D545C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51A1917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154159DB" w14:textId="77777777" w:rsidR="00B64DA8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720D983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12453DDA" w14:textId="77777777" w:rsidR="00B64DA8" w:rsidRPr="0038542F" w:rsidRDefault="00B64DA8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5627DB6" w14:textId="77777777" w:rsidR="00B64DA8" w:rsidRDefault="00B64DA8" w:rsidP="0017278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6100010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5BE8BBF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A03D47C" w14:textId="77777777" w:rsidR="00B64DA8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FFB786F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D47F691" w14:textId="77777777" w:rsidR="00B64DA8" w:rsidRPr="0038542F" w:rsidRDefault="00B64DA8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CCAF404" w14:textId="77777777" w:rsidR="00B64DA8" w:rsidRDefault="00B64DA8" w:rsidP="0017278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153571B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8ECBA96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6CBEED99" w14:textId="77777777" w:rsidR="00B64DA8" w:rsidRPr="0038542F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3ADF001" w14:textId="77777777" w:rsidR="00B64DA8" w:rsidRDefault="00B64DA8" w:rsidP="0038542F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72DD4614" w14:textId="77777777" w:rsidR="00B64DA8" w:rsidRPr="0038542F" w:rsidRDefault="00B64DA8" w:rsidP="0017278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DD666E0" w14:textId="77777777" w:rsidR="00B64DA8" w:rsidRDefault="00B64DA8" w:rsidP="0017278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1C52399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A007F2B" w14:textId="2B015932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[Strike Gold]</w:t>
            </w:r>
          </w:p>
        </w:tc>
        <w:tc>
          <w:tcPr>
            <w:tcW w:w="173" w:type="dxa"/>
            <w:vAlign w:val="center"/>
          </w:tcPr>
          <w:p w14:paraId="301B8B9C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BC7A43C" w14:textId="31FFBE5E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[Strike Gold]</w:t>
            </w:r>
          </w:p>
        </w:tc>
        <w:tc>
          <w:tcPr>
            <w:tcW w:w="173" w:type="dxa"/>
            <w:vAlign w:val="center"/>
          </w:tcPr>
          <w:p w14:paraId="24F44CFE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B3A72C8" w14:textId="40550517" w:rsidR="00B64DA8" w:rsidRDefault="00F9142A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18B10D8A">
                <v:shape id="_x0000_s1026" type="#_x0000_t202" style="position:absolute;left:0;text-align:left;margin-left:107.95pt;margin-top:-17.25pt;width:67.8pt;height:19.15pt;z-index:251658240;mso-position-horizontal-relative:text;mso-position-vertical-relative:text" stroked="f">
                  <v:textbox style="mso-next-textbox:#_x0000_s1026">
                    <w:txbxContent>
                      <w:p w14:paraId="25CB5FA2" w14:textId="3B67FDF3" w:rsidR="00B64DA8" w:rsidRDefault="00B64DA8">
                        <w:r>
                          <w:t>US - Blue</w:t>
                        </w:r>
                      </w:p>
                    </w:txbxContent>
                  </v:textbox>
                </v:shape>
              </w:pict>
            </w:r>
            <w:r w:rsidR="00B64DA8">
              <w:rPr>
                <w:sz w:val="44"/>
              </w:rPr>
              <w:t>[Strike Gold]</w:t>
            </w:r>
          </w:p>
        </w:tc>
      </w:tr>
      <w:tr w:rsidR="00B64DA8" w:rsidRPr="00172786" w14:paraId="5B9140D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4219162" w14:textId="43257054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  <w:tc>
          <w:tcPr>
            <w:tcW w:w="173" w:type="dxa"/>
            <w:vAlign w:val="center"/>
          </w:tcPr>
          <w:p w14:paraId="76D33B88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09FD5EE" w14:textId="3B36DBFD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  <w:tc>
          <w:tcPr>
            <w:tcW w:w="173" w:type="dxa"/>
            <w:vAlign w:val="center"/>
          </w:tcPr>
          <w:p w14:paraId="2EDED950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643A156" w14:textId="184BB17A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</w:tr>
      <w:tr w:rsidR="00B64DA8" w:rsidRPr="00172786" w14:paraId="7834C46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B0BD9BE" w14:textId="2457B1E3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  <w:r w:rsidRPr="00B64DA8">
              <w:rPr>
                <w:sz w:val="44"/>
                <w:vertAlign w:val="superscript"/>
              </w:rPr>
              <w:t>rd</w:t>
            </w:r>
            <w:r>
              <w:rPr>
                <w:sz w:val="44"/>
              </w:rPr>
              <w:t xml:space="preserve"> party candidate</w:t>
            </w:r>
          </w:p>
        </w:tc>
        <w:tc>
          <w:tcPr>
            <w:tcW w:w="173" w:type="dxa"/>
            <w:vAlign w:val="center"/>
          </w:tcPr>
          <w:p w14:paraId="30AD1309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ABFFEE8" w14:textId="69E0774D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Affective partisanship</w:t>
            </w:r>
          </w:p>
        </w:tc>
        <w:tc>
          <w:tcPr>
            <w:tcW w:w="173" w:type="dxa"/>
            <w:vAlign w:val="center"/>
          </w:tcPr>
          <w:p w14:paraId="32A304CA" w14:textId="50CA549E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2FB92A0" w14:textId="00486C3B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Policy diffusion</w:t>
            </w:r>
          </w:p>
        </w:tc>
      </w:tr>
      <w:tr w:rsidR="00B64DA8" w:rsidRPr="00172786" w14:paraId="43E22B8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7A1A89C" w14:textId="1B919D95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Social threat</w:t>
            </w:r>
          </w:p>
        </w:tc>
        <w:tc>
          <w:tcPr>
            <w:tcW w:w="173" w:type="dxa"/>
            <w:vAlign w:val="center"/>
          </w:tcPr>
          <w:p w14:paraId="2FCE37B9" w14:textId="56E78C11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53C7FE3" w14:textId="3FFA4053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Linked fate</w:t>
            </w:r>
          </w:p>
        </w:tc>
        <w:tc>
          <w:tcPr>
            <w:tcW w:w="173" w:type="dxa"/>
            <w:vAlign w:val="center"/>
          </w:tcPr>
          <w:p w14:paraId="4D02EC79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436C2F7" w14:textId="1CDD594E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Issue ownership (by a party)</w:t>
            </w:r>
          </w:p>
        </w:tc>
      </w:tr>
      <w:tr w:rsidR="00B64DA8" w:rsidRPr="00172786" w14:paraId="7E7A94D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DFFC997" w14:textId="62ACDDDB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Gender</w:t>
            </w:r>
          </w:p>
        </w:tc>
        <w:tc>
          <w:tcPr>
            <w:tcW w:w="173" w:type="dxa"/>
            <w:vAlign w:val="center"/>
          </w:tcPr>
          <w:p w14:paraId="08E5A26D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C94F581" w14:textId="3A743C5C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Judicial selection mechanism</w:t>
            </w:r>
          </w:p>
        </w:tc>
        <w:tc>
          <w:tcPr>
            <w:tcW w:w="173" w:type="dxa"/>
            <w:vAlign w:val="center"/>
          </w:tcPr>
          <w:p w14:paraId="299B41C3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4369EE5" w14:textId="1FFE297B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Electoral inversion</w:t>
            </w:r>
          </w:p>
        </w:tc>
      </w:tr>
      <w:tr w:rsidR="00B64DA8" w:rsidRPr="00172786" w14:paraId="55DF82E1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403463F" w14:textId="47500C9E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Federalism</w:t>
            </w:r>
          </w:p>
        </w:tc>
        <w:tc>
          <w:tcPr>
            <w:tcW w:w="173" w:type="dxa"/>
            <w:vAlign w:val="center"/>
          </w:tcPr>
          <w:p w14:paraId="1CAABAD4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CCE059F" w14:textId="09A6674B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Media polarization</w:t>
            </w:r>
          </w:p>
        </w:tc>
        <w:tc>
          <w:tcPr>
            <w:tcW w:w="173" w:type="dxa"/>
            <w:vAlign w:val="center"/>
          </w:tcPr>
          <w:p w14:paraId="66BA7DD9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B7AECEA" w14:textId="723198CF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Social media usage</w:t>
            </w:r>
          </w:p>
        </w:tc>
      </w:tr>
      <w:tr w:rsidR="00B64DA8" w:rsidRPr="00172786" w14:paraId="0F9C2EBE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6C55135" w14:textId="3A9BA191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Social media ecosystem</w:t>
            </w:r>
          </w:p>
        </w:tc>
        <w:tc>
          <w:tcPr>
            <w:tcW w:w="173" w:type="dxa"/>
            <w:vAlign w:val="center"/>
          </w:tcPr>
          <w:p w14:paraId="4AC91FD1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0D66C4B" w14:textId="46354E7E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Policy advocacy</w:t>
            </w:r>
          </w:p>
        </w:tc>
        <w:tc>
          <w:tcPr>
            <w:tcW w:w="173" w:type="dxa"/>
            <w:vAlign w:val="center"/>
          </w:tcPr>
          <w:p w14:paraId="5D054B24" w14:textId="59AF30C1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F209260" w14:textId="647F8B5A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Lobbying</w:t>
            </w:r>
          </w:p>
        </w:tc>
      </w:tr>
      <w:tr w:rsidR="00B64DA8" w:rsidRPr="00172786" w14:paraId="084B39E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D23920F" w14:textId="02BB9508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Campaign contributions</w:t>
            </w:r>
          </w:p>
        </w:tc>
        <w:tc>
          <w:tcPr>
            <w:tcW w:w="173" w:type="dxa"/>
            <w:vAlign w:val="center"/>
          </w:tcPr>
          <w:p w14:paraId="38A7247D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F2F9D7B" w14:textId="36D833BF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Street-level bureaucrats</w:t>
            </w:r>
          </w:p>
        </w:tc>
        <w:tc>
          <w:tcPr>
            <w:tcW w:w="173" w:type="dxa"/>
            <w:vAlign w:val="center"/>
          </w:tcPr>
          <w:p w14:paraId="60B98239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7C5BF5D" w14:textId="49CECFF2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Descriptive representation</w:t>
            </w:r>
          </w:p>
        </w:tc>
      </w:tr>
      <w:tr w:rsidR="00B64DA8" w:rsidRPr="00172786" w14:paraId="0E78029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2429C7D" w14:textId="35BD05C9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Delegation </w:t>
            </w:r>
            <w:r w:rsidRPr="00B64DA8">
              <w:rPr>
                <w:sz w:val="32"/>
                <w:szCs w:val="18"/>
              </w:rPr>
              <w:t>(from a principal to an agent)</w:t>
            </w:r>
          </w:p>
        </w:tc>
        <w:tc>
          <w:tcPr>
            <w:tcW w:w="173" w:type="dxa"/>
            <w:vAlign w:val="center"/>
          </w:tcPr>
          <w:p w14:paraId="707A3675" w14:textId="77777777" w:rsidR="00B64DA8" w:rsidRPr="0038542F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B88188C" w14:textId="57419A1C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Divided government</w:t>
            </w:r>
          </w:p>
        </w:tc>
        <w:tc>
          <w:tcPr>
            <w:tcW w:w="173" w:type="dxa"/>
            <w:vAlign w:val="center"/>
          </w:tcPr>
          <w:p w14:paraId="4F227805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8632464" w14:textId="081B1A64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Primary elections</w:t>
            </w:r>
          </w:p>
        </w:tc>
      </w:tr>
      <w:tr w:rsidR="00B64DA8" w:rsidRPr="00172786" w14:paraId="111467C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25D1F39" w14:textId="261D60D8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Interest groups</w:t>
            </w:r>
          </w:p>
        </w:tc>
        <w:tc>
          <w:tcPr>
            <w:tcW w:w="173" w:type="dxa"/>
            <w:vAlign w:val="center"/>
          </w:tcPr>
          <w:p w14:paraId="0983A441" w14:textId="64C4EF54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A40FD39" w14:textId="4F4F58DD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Social movements</w:t>
            </w:r>
          </w:p>
        </w:tc>
        <w:tc>
          <w:tcPr>
            <w:tcW w:w="173" w:type="dxa"/>
            <w:vAlign w:val="center"/>
          </w:tcPr>
          <w:p w14:paraId="4A3F429B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7EB1869" w14:textId="61766419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Gerrymandering</w:t>
            </w:r>
          </w:p>
        </w:tc>
      </w:tr>
      <w:tr w:rsidR="00B64DA8" w:rsidRPr="00172786" w14:paraId="31A11ABC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0960E40" w14:textId="1FCDAA6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Precipitating events</w:t>
            </w:r>
          </w:p>
        </w:tc>
        <w:tc>
          <w:tcPr>
            <w:tcW w:w="173" w:type="dxa"/>
            <w:vAlign w:val="center"/>
          </w:tcPr>
          <w:p w14:paraId="77AD8729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7272EE6" w14:textId="2D19B393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Ideology</w:t>
            </w:r>
          </w:p>
        </w:tc>
        <w:tc>
          <w:tcPr>
            <w:tcW w:w="173" w:type="dxa"/>
            <w:vAlign w:val="center"/>
          </w:tcPr>
          <w:p w14:paraId="153F02E7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D5F0720" w14:textId="21FA3D00" w:rsidR="00B64DA8" w:rsidRDefault="00F9142A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18B10D8A">
                <v:shape id="_x0000_s1030" type="#_x0000_t202" style="position:absolute;left:0;text-align:left;margin-left:106.65pt;margin-top:-19.8pt;width:78.75pt;height:26pt;z-index:251662336;mso-position-horizontal-relative:text;mso-position-vertical-relative:text" stroked="f">
                  <v:textbox style="mso-next-textbox:#_x0000_s1030">
                    <w:txbxContent>
                      <w:p w14:paraId="06608C1B" w14:textId="6B4B63A1" w:rsidR="00B64DA8" w:rsidRDefault="00B64DA8" w:rsidP="00B64DA8">
                        <w:r>
                          <w:t xml:space="preserve">US – Blue </w:t>
                        </w:r>
                        <w:r w:rsidR="008348D0">
                          <w:t>2</w:t>
                        </w:r>
                      </w:p>
                    </w:txbxContent>
                  </v:textbox>
                </v:shape>
              </w:pict>
            </w:r>
            <w:r w:rsidR="00B64DA8">
              <w:rPr>
                <w:sz w:val="44"/>
              </w:rPr>
              <w:t>Neoliberal economic beliefs</w:t>
            </w:r>
          </w:p>
        </w:tc>
      </w:tr>
      <w:tr w:rsidR="00B64DA8" w:rsidRPr="00172786" w14:paraId="65F1C1C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E1022BD" w14:textId="18F1C531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Urban-rural divide</w:t>
            </w:r>
          </w:p>
        </w:tc>
        <w:tc>
          <w:tcPr>
            <w:tcW w:w="173" w:type="dxa"/>
            <w:vAlign w:val="center"/>
          </w:tcPr>
          <w:p w14:paraId="4C119AE1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A6F8B12" w14:textId="6236F0DD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Substantive representation</w:t>
            </w:r>
          </w:p>
        </w:tc>
        <w:tc>
          <w:tcPr>
            <w:tcW w:w="173" w:type="dxa"/>
            <w:vAlign w:val="center"/>
          </w:tcPr>
          <w:p w14:paraId="04370982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E747D25" w14:textId="554EA18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Pluralism</w:t>
            </w:r>
          </w:p>
        </w:tc>
      </w:tr>
      <w:tr w:rsidR="00B64DA8" w:rsidRPr="00172786" w14:paraId="5891F7CF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5AA8CE8" w14:textId="001B957D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Veto points</w:t>
            </w:r>
          </w:p>
        </w:tc>
        <w:tc>
          <w:tcPr>
            <w:tcW w:w="173" w:type="dxa"/>
            <w:vAlign w:val="center"/>
          </w:tcPr>
          <w:p w14:paraId="7AEC5AA6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85E7F40" w14:textId="53D4B4AE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Legislative gridlock</w:t>
            </w:r>
          </w:p>
        </w:tc>
        <w:tc>
          <w:tcPr>
            <w:tcW w:w="173" w:type="dxa"/>
            <w:vAlign w:val="center"/>
          </w:tcPr>
          <w:p w14:paraId="3C449849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E9300C9" w14:textId="6D9B8925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Intersectionality</w:t>
            </w:r>
          </w:p>
        </w:tc>
      </w:tr>
      <w:tr w:rsidR="00B64DA8" w:rsidRPr="00172786" w14:paraId="05A30CC6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F443529" w14:textId="26E8CF9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Racial identification</w:t>
            </w:r>
          </w:p>
        </w:tc>
        <w:tc>
          <w:tcPr>
            <w:tcW w:w="173" w:type="dxa"/>
            <w:vAlign w:val="center"/>
          </w:tcPr>
          <w:p w14:paraId="06B8565E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8D5F9E9" w14:textId="176620F6" w:rsidR="00B64DA8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“Swing state”</w:t>
            </w:r>
          </w:p>
        </w:tc>
        <w:tc>
          <w:tcPr>
            <w:tcW w:w="173" w:type="dxa"/>
            <w:vAlign w:val="center"/>
          </w:tcPr>
          <w:p w14:paraId="73E14E76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58BF782" w14:textId="66B55700" w:rsidR="00B64DA8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Religion/religiosity</w:t>
            </w:r>
          </w:p>
        </w:tc>
      </w:tr>
      <w:tr w:rsidR="00B64DA8" w:rsidRPr="00172786" w14:paraId="3D91109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7C84A67" w14:textId="6D41B1D9" w:rsidR="00B64DA8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Recession</w:t>
            </w:r>
          </w:p>
        </w:tc>
        <w:tc>
          <w:tcPr>
            <w:tcW w:w="173" w:type="dxa"/>
            <w:vAlign w:val="center"/>
          </w:tcPr>
          <w:p w14:paraId="69DB1D9E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60C2C30" w14:textId="0FE5C035" w:rsidR="00B64DA8" w:rsidRDefault="008348D0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“Flip-flopping”</w:t>
            </w:r>
          </w:p>
        </w:tc>
        <w:tc>
          <w:tcPr>
            <w:tcW w:w="173" w:type="dxa"/>
            <w:vAlign w:val="center"/>
          </w:tcPr>
          <w:p w14:paraId="6C07F597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8659EFD" w14:textId="16EA8E1C" w:rsidR="00B64DA8" w:rsidRDefault="00B302B1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NIMBYism</w:t>
            </w:r>
          </w:p>
        </w:tc>
      </w:tr>
      <w:tr w:rsidR="00B64DA8" w:rsidRPr="00172786" w14:paraId="0BFDF170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23649FE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57C16FEF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2F01BC9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066C071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0F18166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5D5FF03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ADF37CC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06C7808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C45AC77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7F617BD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6F98493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55B8128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63BB5D0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2BBAB9F7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57D048F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1824B4E6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33C91F4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7666E96D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96EB911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7BE7AA5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173F1FE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08178640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9860B29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7B5DAB0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85FFD1E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257E3693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6007499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0A861190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45C7E14" w14:textId="77777777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B64DA8" w:rsidRPr="00172786" w14:paraId="211F312D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EC8B1CF" w14:textId="559A6F1A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Health care (policy)</w:t>
            </w:r>
          </w:p>
        </w:tc>
        <w:tc>
          <w:tcPr>
            <w:tcW w:w="173" w:type="dxa"/>
            <w:vAlign w:val="center"/>
          </w:tcPr>
          <w:p w14:paraId="245A394D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455166A" w14:textId="61C265C3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Intellectual property (policy)</w:t>
            </w:r>
          </w:p>
        </w:tc>
        <w:tc>
          <w:tcPr>
            <w:tcW w:w="173" w:type="dxa"/>
            <w:vAlign w:val="center"/>
          </w:tcPr>
          <w:p w14:paraId="3F49B960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A595BB0" w14:textId="0220C705" w:rsidR="00B64DA8" w:rsidRDefault="00F9142A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18B10D8A">
                <v:shape id="_x0000_s1031" type="#_x0000_t202" style="position:absolute;left:0;text-align:left;margin-left:117.1pt;margin-top:-24.8pt;width:67.8pt;height:19.15pt;z-index:251663360;mso-position-horizontal-relative:text;mso-position-vertical-relative:text" stroked="f">
                  <v:textbox style="mso-next-textbox:#_x0000_s1031">
                    <w:txbxContent>
                      <w:p w14:paraId="5884F4D0" w14:textId="6388B4EF" w:rsidR="00B64DA8" w:rsidRDefault="00B64DA8" w:rsidP="00B64DA8">
                        <w:r>
                          <w:t>US - Gold</w:t>
                        </w:r>
                      </w:p>
                    </w:txbxContent>
                  </v:textbox>
                </v:shape>
              </w:pict>
            </w:r>
            <w:r w:rsidR="00B64DA8">
              <w:rPr>
                <w:sz w:val="44"/>
              </w:rPr>
              <w:t>Environment (policy)</w:t>
            </w:r>
          </w:p>
        </w:tc>
      </w:tr>
      <w:tr w:rsidR="00B64DA8" w:rsidRPr="00172786" w14:paraId="11A68B1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223CCEB" w14:textId="792BAD9C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Education (policy)</w:t>
            </w:r>
          </w:p>
        </w:tc>
        <w:tc>
          <w:tcPr>
            <w:tcW w:w="173" w:type="dxa"/>
            <w:vAlign w:val="center"/>
          </w:tcPr>
          <w:p w14:paraId="22791828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AA086A2" w14:textId="240E55DC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Taxation (policy)</w:t>
            </w:r>
          </w:p>
        </w:tc>
        <w:tc>
          <w:tcPr>
            <w:tcW w:w="173" w:type="dxa"/>
            <w:vAlign w:val="center"/>
          </w:tcPr>
          <w:p w14:paraId="1B59AF00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A9B44AD" w14:textId="053D38E6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Immigration (policy)</w:t>
            </w:r>
          </w:p>
        </w:tc>
      </w:tr>
      <w:tr w:rsidR="00B64DA8" w:rsidRPr="00172786" w14:paraId="669D6E85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0FA24FF" w14:textId="66CB9A76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Housing (policy)</w:t>
            </w:r>
          </w:p>
        </w:tc>
        <w:tc>
          <w:tcPr>
            <w:tcW w:w="173" w:type="dxa"/>
            <w:vAlign w:val="center"/>
          </w:tcPr>
          <w:p w14:paraId="476A4FEF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489630F" w14:textId="5BDE575A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Transportation (policy)</w:t>
            </w:r>
          </w:p>
        </w:tc>
        <w:tc>
          <w:tcPr>
            <w:tcW w:w="173" w:type="dxa"/>
            <w:vAlign w:val="center"/>
          </w:tcPr>
          <w:p w14:paraId="35AA0B1F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779617A" w14:textId="1F51897A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Economic policy</w:t>
            </w:r>
          </w:p>
        </w:tc>
      </w:tr>
      <w:tr w:rsidR="00B64DA8" w:rsidRPr="00172786" w14:paraId="1FA466C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B84F5D6" w14:textId="124DDC98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Texas</w:t>
            </w:r>
          </w:p>
        </w:tc>
        <w:tc>
          <w:tcPr>
            <w:tcW w:w="173" w:type="dxa"/>
            <w:vAlign w:val="center"/>
          </w:tcPr>
          <w:p w14:paraId="66D7F62C" w14:textId="3936120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60BD153" w14:textId="4A58B10A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California</w:t>
            </w:r>
          </w:p>
        </w:tc>
        <w:tc>
          <w:tcPr>
            <w:tcW w:w="173" w:type="dxa"/>
            <w:vAlign w:val="center"/>
          </w:tcPr>
          <w:p w14:paraId="0E6A20BE" w14:textId="2F22D6B2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876C65C" w14:textId="67894C59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New York</w:t>
            </w:r>
          </w:p>
        </w:tc>
      </w:tr>
      <w:tr w:rsidR="00B64DA8" w:rsidRPr="00172786" w14:paraId="2AF14F1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B9054CD" w14:textId="7C79FB12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[Swap]</w:t>
            </w:r>
          </w:p>
        </w:tc>
        <w:tc>
          <w:tcPr>
            <w:tcW w:w="173" w:type="dxa"/>
            <w:vAlign w:val="center"/>
          </w:tcPr>
          <w:p w14:paraId="3B11FC89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C11F939" w14:textId="10409CCB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[Exchange]</w:t>
            </w:r>
          </w:p>
        </w:tc>
        <w:tc>
          <w:tcPr>
            <w:tcW w:w="173" w:type="dxa"/>
            <w:vAlign w:val="center"/>
          </w:tcPr>
          <w:p w14:paraId="1892D74D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45A6569" w14:textId="3A199412" w:rsidR="00B64DA8" w:rsidRDefault="00B64DA8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COVID (or post-)</w:t>
            </w:r>
          </w:p>
        </w:tc>
      </w:tr>
      <w:tr w:rsidR="00B64DA8" w:rsidRPr="00172786" w14:paraId="694854A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5F4B6D7" w14:textId="6C06CF32" w:rsidR="00B64DA8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2020 election</w:t>
            </w:r>
          </w:p>
        </w:tc>
        <w:tc>
          <w:tcPr>
            <w:tcW w:w="173" w:type="dxa"/>
            <w:vAlign w:val="center"/>
          </w:tcPr>
          <w:p w14:paraId="1816FC3F" w14:textId="77777777" w:rsidR="00B64DA8" w:rsidRPr="0038542F" w:rsidRDefault="00B64DA8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4D7C1D2" w14:textId="6734E5F5" w:rsidR="00B64DA8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2024 election</w:t>
            </w:r>
          </w:p>
        </w:tc>
        <w:tc>
          <w:tcPr>
            <w:tcW w:w="173" w:type="dxa"/>
            <w:vAlign w:val="center"/>
          </w:tcPr>
          <w:p w14:paraId="24337353" w14:textId="77777777" w:rsidR="00B64DA8" w:rsidRPr="0038542F" w:rsidRDefault="00B64DA8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4DC0F6A" w14:textId="78DEFAB9" w:rsidR="00B64DA8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Florida</w:t>
            </w:r>
          </w:p>
        </w:tc>
      </w:tr>
      <w:tr w:rsidR="000E7EE6" w:rsidRPr="00172786" w14:paraId="75EEE2C8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47B3868" w14:textId="4340C29C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Foreign policy</w:t>
            </w:r>
          </w:p>
        </w:tc>
        <w:tc>
          <w:tcPr>
            <w:tcW w:w="173" w:type="dxa"/>
            <w:vAlign w:val="center"/>
          </w:tcPr>
          <w:p w14:paraId="262FC29A" w14:textId="77777777" w:rsidR="000E7EE6" w:rsidRPr="0038542F" w:rsidRDefault="000E7EE6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149591A" w14:textId="45C9E1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Path dependency</w:t>
            </w:r>
          </w:p>
        </w:tc>
        <w:tc>
          <w:tcPr>
            <w:tcW w:w="173" w:type="dxa"/>
            <w:vAlign w:val="center"/>
          </w:tcPr>
          <w:p w14:paraId="45EBF50A" w14:textId="77777777" w:rsidR="000E7EE6" w:rsidRPr="0038542F" w:rsidRDefault="000E7EE6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8245C20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0E7EE6" w:rsidRPr="00172786" w14:paraId="4B4BCDE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E00B58B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C416F56" w14:textId="77777777" w:rsidR="000E7EE6" w:rsidRPr="0038542F" w:rsidRDefault="000E7EE6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55907EA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33917566" w14:textId="77777777" w:rsidR="000E7EE6" w:rsidRPr="0038542F" w:rsidRDefault="000E7EE6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E519847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0E7EE6" w:rsidRPr="00172786" w14:paraId="4AD03DB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D9EDA05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221EACF0" w14:textId="77777777" w:rsidR="000E7EE6" w:rsidRPr="0038542F" w:rsidRDefault="000E7EE6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DDD32BB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79EFE49B" w14:textId="77777777" w:rsidR="000E7EE6" w:rsidRPr="0038542F" w:rsidRDefault="000E7EE6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32202C0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0E7EE6" w:rsidRPr="00172786" w14:paraId="0F5703C5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96AEEB5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065464E2" w14:textId="77777777" w:rsidR="000E7EE6" w:rsidRPr="0038542F" w:rsidRDefault="000E7EE6" w:rsidP="00B64DA8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EAEDE62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5963CDA" w14:textId="77777777" w:rsidR="000E7EE6" w:rsidRPr="0038542F" w:rsidRDefault="000E7EE6" w:rsidP="00B64DA8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FA95CB9" w14:textId="77777777" w:rsidR="000E7EE6" w:rsidRDefault="000E7EE6" w:rsidP="00B64DA8">
            <w:pPr>
              <w:ind w:left="95" w:right="95"/>
              <w:jc w:val="center"/>
              <w:rPr>
                <w:sz w:val="44"/>
              </w:rPr>
            </w:pPr>
          </w:p>
        </w:tc>
      </w:tr>
      <w:tr w:rsidR="000E7EE6" w:rsidRPr="00172786" w14:paraId="34E9971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5E2FA26" w14:textId="7193F38D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lastRenderedPageBreak/>
              <w:t>[Strike Gold]</w:t>
            </w:r>
          </w:p>
        </w:tc>
        <w:tc>
          <w:tcPr>
            <w:tcW w:w="173" w:type="dxa"/>
            <w:vAlign w:val="center"/>
          </w:tcPr>
          <w:p w14:paraId="5FA35B8B" w14:textId="77777777" w:rsidR="000E7EE6" w:rsidRPr="0038542F" w:rsidRDefault="000E7EE6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8FBD83D" w14:textId="53F35877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[Strike Gold]</w:t>
            </w:r>
          </w:p>
        </w:tc>
        <w:tc>
          <w:tcPr>
            <w:tcW w:w="173" w:type="dxa"/>
            <w:vAlign w:val="center"/>
          </w:tcPr>
          <w:p w14:paraId="10A34F7D" w14:textId="77777777" w:rsidR="000E7EE6" w:rsidRPr="0038542F" w:rsidRDefault="000E7EE6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42D3225" w14:textId="4DA5B195" w:rsidR="000E7EE6" w:rsidRDefault="00F9142A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3DCCA87D">
                <v:shape id="_x0000_s1032" type="#_x0000_t202" style="position:absolute;left:0;text-align:left;margin-left:107.95pt;margin-top:-17.25pt;width:67.8pt;height:19.15pt;z-index:251665408;mso-position-horizontal-relative:text;mso-position-vertical-relative:text" stroked="f">
                  <v:textbox style="mso-next-textbox:#_x0000_s1032">
                    <w:txbxContent>
                      <w:p w14:paraId="6F688652" w14:textId="3F06C574" w:rsidR="000E7EE6" w:rsidRDefault="000E7EE6">
                        <w:r>
                          <w:t>CP - Blue</w:t>
                        </w:r>
                      </w:p>
                    </w:txbxContent>
                  </v:textbox>
                </v:shape>
              </w:pict>
            </w:r>
            <w:r w:rsidR="000E7EE6">
              <w:rPr>
                <w:sz w:val="44"/>
              </w:rPr>
              <w:t>[Strike Gold]</w:t>
            </w:r>
          </w:p>
        </w:tc>
      </w:tr>
      <w:tr w:rsidR="000E7EE6" w:rsidRPr="00172786" w14:paraId="696CC388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FBBDB6A" w14:textId="0C961FA9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  <w:tc>
          <w:tcPr>
            <w:tcW w:w="173" w:type="dxa"/>
            <w:vAlign w:val="center"/>
          </w:tcPr>
          <w:p w14:paraId="34DD1D7E" w14:textId="77777777" w:rsidR="000E7EE6" w:rsidRPr="0038542F" w:rsidRDefault="000E7EE6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1C13627" w14:textId="76495568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[Wild Card]</w:t>
            </w:r>
          </w:p>
        </w:tc>
        <w:tc>
          <w:tcPr>
            <w:tcW w:w="173" w:type="dxa"/>
            <w:vAlign w:val="center"/>
          </w:tcPr>
          <w:p w14:paraId="0C4745AC" w14:textId="77777777" w:rsidR="000E7EE6" w:rsidRPr="0038542F" w:rsidRDefault="000E7EE6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548803F" w14:textId="765E6DC4" w:rsidR="000E7EE6" w:rsidRDefault="000E7EE6" w:rsidP="000E7EE6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sz w:val="44"/>
              </w:rPr>
              <w:t>[Wild Card]</w:t>
            </w:r>
          </w:p>
        </w:tc>
      </w:tr>
      <w:tr w:rsidR="000E7EE6" w:rsidRPr="00172786" w14:paraId="4EEE7DA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59D86FD" w14:textId="5F3D6F2F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Religion/religiosity</w:t>
            </w:r>
          </w:p>
        </w:tc>
        <w:tc>
          <w:tcPr>
            <w:tcW w:w="173" w:type="dxa"/>
            <w:vAlign w:val="center"/>
          </w:tcPr>
          <w:p w14:paraId="175083A9" w14:textId="77777777" w:rsidR="000E7EE6" w:rsidRPr="0038542F" w:rsidRDefault="000E7EE6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6D7A584" w14:textId="18F5D39C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Terrorism</w:t>
            </w:r>
          </w:p>
        </w:tc>
        <w:tc>
          <w:tcPr>
            <w:tcW w:w="173" w:type="dxa"/>
            <w:vAlign w:val="center"/>
          </w:tcPr>
          <w:p w14:paraId="19F5787F" w14:textId="57D7F0FB" w:rsidR="000E7EE6" w:rsidRPr="0038542F" w:rsidRDefault="000E7EE6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91C54CF" w14:textId="34A008A2" w:rsidR="000E7EE6" w:rsidRDefault="000E7EE6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Democratization</w:t>
            </w:r>
          </w:p>
        </w:tc>
      </w:tr>
      <w:tr w:rsidR="00A81074" w:rsidRPr="00172786" w14:paraId="5A43D06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CD41CFA" w14:textId="2068D24A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 w:rsidRPr="00A81074">
              <w:rPr>
                <w:sz w:val="40"/>
                <w:szCs w:val="22"/>
              </w:rPr>
              <w:t>Historical experience with autocracy</w:t>
            </w:r>
          </w:p>
        </w:tc>
        <w:tc>
          <w:tcPr>
            <w:tcW w:w="173" w:type="dxa"/>
            <w:vAlign w:val="center"/>
          </w:tcPr>
          <w:p w14:paraId="1068515B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D05BBD2" w14:textId="4176830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Electoral inversion</w:t>
            </w:r>
          </w:p>
        </w:tc>
        <w:tc>
          <w:tcPr>
            <w:tcW w:w="173" w:type="dxa"/>
            <w:vAlign w:val="center"/>
          </w:tcPr>
          <w:p w14:paraId="30031DC3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2999DB5" w14:textId="1F38BE61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Federalism</w:t>
            </w:r>
          </w:p>
        </w:tc>
      </w:tr>
      <w:tr w:rsidR="00A81074" w:rsidRPr="00172786" w14:paraId="7AF5EB46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73A50A0" w14:textId="7CD01562" w:rsidR="00A81074" w:rsidRP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Presidentialism</w:t>
            </w:r>
          </w:p>
        </w:tc>
        <w:tc>
          <w:tcPr>
            <w:tcW w:w="173" w:type="dxa"/>
            <w:vAlign w:val="center"/>
          </w:tcPr>
          <w:p w14:paraId="3333C5B2" w14:textId="3A30786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43400A6" w14:textId="7E16A6FB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Electoral system</w:t>
            </w:r>
          </w:p>
        </w:tc>
        <w:tc>
          <w:tcPr>
            <w:tcW w:w="173" w:type="dxa"/>
            <w:vAlign w:val="center"/>
          </w:tcPr>
          <w:p w14:paraId="3A09C8FB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4701582" w14:textId="2BCDE286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Cleavage structure</w:t>
            </w:r>
          </w:p>
        </w:tc>
      </w:tr>
      <w:tr w:rsidR="00A81074" w:rsidRPr="00172786" w14:paraId="0AAEEA1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16E9039" w14:textId="2A8A03FC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proofErr w:type="spellStart"/>
            <w:r>
              <w:rPr>
                <w:sz w:val="40"/>
                <w:szCs w:val="22"/>
              </w:rPr>
              <w:t>Postmaterialism</w:t>
            </w:r>
            <w:proofErr w:type="spellEnd"/>
          </w:p>
        </w:tc>
        <w:tc>
          <w:tcPr>
            <w:tcW w:w="173" w:type="dxa"/>
            <w:vAlign w:val="center"/>
          </w:tcPr>
          <w:p w14:paraId="699FD2D1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3677C49" w14:textId="55741610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Ethnic entrepreneurs</w:t>
            </w:r>
          </w:p>
        </w:tc>
        <w:tc>
          <w:tcPr>
            <w:tcW w:w="173" w:type="dxa"/>
            <w:vAlign w:val="center"/>
          </w:tcPr>
          <w:p w14:paraId="2417C6A0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F2BB441" w14:textId="567DBC53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Campaign finance</w:t>
            </w:r>
          </w:p>
        </w:tc>
      </w:tr>
      <w:tr w:rsidR="00A81074" w:rsidRPr="00172786" w14:paraId="11758F4C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FC11BF1" w14:textId="5614C577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Social movements</w:t>
            </w:r>
          </w:p>
        </w:tc>
        <w:tc>
          <w:tcPr>
            <w:tcW w:w="173" w:type="dxa"/>
            <w:vAlign w:val="center"/>
          </w:tcPr>
          <w:p w14:paraId="3E59D500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74D42C9" w14:textId="1567D3B3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Revolution</w:t>
            </w:r>
          </w:p>
        </w:tc>
        <w:tc>
          <w:tcPr>
            <w:tcW w:w="173" w:type="dxa"/>
            <w:vAlign w:val="center"/>
          </w:tcPr>
          <w:p w14:paraId="0A07CE13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8795317" w14:textId="2481681E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Coups</w:t>
            </w:r>
          </w:p>
        </w:tc>
      </w:tr>
      <w:tr w:rsidR="00A81074" w:rsidRPr="00172786" w14:paraId="04E5640C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7CFBBC0" w14:textId="4184B841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Corporatism</w:t>
            </w:r>
          </w:p>
        </w:tc>
        <w:tc>
          <w:tcPr>
            <w:tcW w:w="173" w:type="dxa"/>
            <w:vAlign w:val="center"/>
          </w:tcPr>
          <w:p w14:paraId="076282D4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941BCD4" w14:textId="5D95CA74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Rentier states</w:t>
            </w:r>
          </w:p>
        </w:tc>
        <w:tc>
          <w:tcPr>
            <w:tcW w:w="173" w:type="dxa"/>
            <w:vAlign w:val="center"/>
          </w:tcPr>
          <w:p w14:paraId="19F60B9A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F27CCB8" w14:textId="165D36DA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Central bank independence</w:t>
            </w:r>
          </w:p>
        </w:tc>
      </w:tr>
      <w:tr w:rsidR="00A81074" w:rsidRPr="00172786" w14:paraId="66270F6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0C823AE" w14:textId="237688BC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Inequality</w:t>
            </w:r>
          </w:p>
        </w:tc>
        <w:tc>
          <w:tcPr>
            <w:tcW w:w="173" w:type="dxa"/>
            <w:vAlign w:val="center"/>
          </w:tcPr>
          <w:p w14:paraId="590DAACB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C5E0CC0" w14:textId="7247CC96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Electoral accountability</w:t>
            </w:r>
          </w:p>
        </w:tc>
        <w:tc>
          <w:tcPr>
            <w:tcW w:w="173" w:type="dxa"/>
            <w:vAlign w:val="center"/>
          </w:tcPr>
          <w:p w14:paraId="3F1C2E3E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726CA2E" w14:textId="416C44B4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Neoliberal reforms</w:t>
            </w:r>
          </w:p>
        </w:tc>
      </w:tr>
      <w:tr w:rsidR="00A81074" w:rsidRPr="00172786" w14:paraId="15046828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A5E9F2C" w14:textId="6F248342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Migration</w:t>
            </w:r>
          </w:p>
        </w:tc>
        <w:tc>
          <w:tcPr>
            <w:tcW w:w="173" w:type="dxa"/>
            <w:vAlign w:val="center"/>
          </w:tcPr>
          <w:p w14:paraId="1B0D4576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72E77B0" w14:textId="76C3C466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Technocracy/ technocrats</w:t>
            </w:r>
          </w:p>
        </w:tc>
        <w:tc>
          <w:tcPr>
            <w:tcW w:w="173" w:type="dxa"/>
            <w:vAlign w:val="center"/>
          </w:tcPr>
          <w:p w14:paraId="7CB28123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71112A0" w14:textId="5D911626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Nationalism</w:t>
            </w:r>
          </w:p>
        </w:tc>
      </w:tr>
      <w:tr w:rsidR="00A81074" w:rsidRPr="00172786" w14:paraId="60E8F810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43B28BF" w14:textId="462F50CA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lastRenderedPageBreak/>
              <w:t>Regional integration</w:t>
            </w:r>
          </w:p>
        </w:tc>
        <w:tc>
          <w:tcPr>
            <w:tcW w:w="173" w:type="dxa"/>
            <w:vAlign w:val="center"/>
          </w:tcPr>
          <w:p w14:paraId="6C96D4F1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1741A8B" w14:textId="493C19C9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Civil war</w:t>
            </w:r>
          </w:p>
        </w:tc>
        <w:tc>
          <w:tcPr>
            <w:tcW w:w="173" w:type="dxa"/>
            <w:vAlign w:val="center"/>
          </w:tcPr>
          <w:p w14:paraId="0E2B3D43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BD9E312" w14:textId="3F4B3487" w:rsidR="00A81074" w:rsidRDefault="00F9142A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3DCCA87D">
                <v:shape id="_x0000_s1033" type="#_x0000_t202" style="position:absolute;left:0;text-align:left;margin-left:112.95pt;margin-top:-19.85pt;width:71.2pt;height:19.15pt;z-index:251666432;mso-position-horizontal-relative:text;mso-position-vertical-relative:text" stroked="f">
                  <v:textbox style="mso-next-textbox:#_x0000_s1033">
                    <w:txbxContent>
                      <w:p w14:paraId="2DF445DD" w14:textId="5E0F2BA8" w:rsidR="00A81074" w:rsidRDefault="00A81074" w:rsidP="00A81074">
                        <w:r>
                          <w:t>CP – Blue 2</w:t>
                        </w:r>
                      </w:p>
                    </w:txbxContent>
                  </v:textbox>
                </v:shape>
              </w:pict>
            </w:r>
            <w:r w:rsidR="00A81074">
              <w:rPr>
                <w:sz w:val="44"/>
              </w:rPr>
              <w:t>Human rights</w:t>
            </w:r>
          </w:p>
        </w:tc>
      </w:tr>
      <w:tr w:rsidR="00A81074" w:rsidRPr="00172786" w14:paraId="09D5D295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E1AA9C2" w14:textId="61013809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Patronage</w:t>
            </w:r>
          </w:p>
        </w:tc>
        <w:tc>
          <w:tcPr>
            <w:tcW w:w="173" w:type="dxa"/>
            <w:vAlign w:val="center"/>
          </w:tcPr>
          <w:p w14:paraId="6FEF46AC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9773476" w14:textId="0734F105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Social mobility</w:t>
            </w:r>
          </w:p>
        </w:tc>
        <w:tc>
          <w:tcPr>
            <w:tcW w:w="173" w:type="dxa"/>
            <w:vAlign w:val="center"/>
          </w:tcPr>
          <w:p w14:paraId="7D2475FE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ACF9D63" w14:textId="452A3601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Development (economic)</w:t>
            </w:r>
          </w:p>
        </w:tc>
      </w:tr>
      <w:tr w:rsidR="00A81074" w:rsidRPr="00172786" w14:paraId="61E04DA2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83262B0" w14:textId="222733D5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Ideology</w:t>
            </w:r>
          </w:p>
        </w:tc>
        <w:tc>
          <w:tcPr>
            <w:tcW w:w="173" w:type="dxa"/>
            <w:vAlign w:val="center"/>
          </w:tcPr>
          <w:p w14:paraId="2000DA5F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BC63F95" w14:textId="5BCDBDBE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Climate change vulnerability</w:t>
            </w:r>
          </w:p>
        </w:tc>
        <w:tc>
          <w:tcPr>
            <w:tcW w:w="173" w:type="dxa"/>
            <w:vAlign w:val="center"/>
          </w:tcPr>
          <w:p w14:paraId="5F82257F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EE56855" w14:textId="6AF891D6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Political culture</w:t>
            </w:r>
          </w:p>
        </w:tc>
      </w:tr>
      <w:tr w:rsidR="00A81074" w:rsidRPr="00172786" w14:paraId="0851905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60F2879" w14:textId="6684FB80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Veto points</w:t>
            </w:r>
          </w:p>
        </w:tc>
        <w:tc>
          <w:tcPr>
            <w:tcW w:w="173" w:type="dxa"/>
            <w:vAlign w:val="center"/>
          </w:tcPr>
          <w:p w14:paraId="5E905890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2A26567" w14:textId="40F38054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Precipitating events</w:t>
            </w:r>
          </w:p>
        </w:tc>
        <w:tc>
          <w:tcPr>
            <w:tcW w:w="173" w:type="dxa"/>
            <w:vAlign w:val="center"/>
          </w:tcPr>
          <w:p w14:paraId="0B18F923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81A6996" w14:textId="7E1AFAE5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Urban-rural divide</w:t>
            </w:r>
          </w:p>
        </w:tc>
      </w:tr>
      <w:tr w:rsidR="00A81074" w:rsidRPr="00172786" w14:paraId="21C88065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3DAAF9AD" w14:textId="105882A9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Natural resource dependence</w:t>
            </w:r>
          </w:p>
        </w:tc>
        <w:tc>
          <w:tcPr>
            <w:tcW w:w="173" w:type="dxa"/>
            <w:vAlign w:val="center"/>
          </w:tcPr>
          <w:p w14:paraId="63394367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6DBB34A" w14:textId="0D8D273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Polarization</w:t>
            </w:r>
          </w:p>
        </w:tc>
        <w:tc>
          <w:tcPr>
            <w:tcW w:w="173" w:type="dxa"/>
            <w:vAlign w:val="center"/>
          </w:tcPr>
          <w:p w14:paraId="5579F4CC" w14:textId="76079A2D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2B12AEC" w14:textId="2E02C54B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Judicial independence</w:t>
            </w:r>
          </w:p>
        </w:tc>
      </w:tr>
      <w:tr w:rsidR="00A81074" w:rsidRPr="00172786" w14:paraId="07C5B26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9B7EBE4" w14:textId="614AF7A7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 xml:space="preserve">Populism </w:t>
            </w:r>
          </w:p>
        </w:tc>
        <w:tc>
          <w:tcPr>
            <w:tcW w:w="173" w:type="dxa"/>
            <w:vAlign w:val="center"/>
          </w:tcPr>
          <w:p w14:paraId="3FE15475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271E30C" w14:textId="3F1D8169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Regime type</w:t>
            </w:r>
          </w:p>
        </w:tc>
        <w:tc>
          <w:tcPr>
            <w:tcW w:w="173" w:type="dxa"/>
            <w:vAlign w:val="center"/>
          </w:tcPr>
          <w:p w14:paraId="26201555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7DF2CC7" w14:textId="212182BD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 w:rsidRPr="00A81074">
              <w:rPr>
                <w:sz w:val="36"/>
                <w:szCs w:val="20"/>
              </w:rPr>
              <w:t>Proportional representation electoral system</w:t>
            </w:r>
          </w:p>
        </w:tc>
      </w:tr>
      <w:tr w:rsidR="00A81074" w:rsidRPr="00172786" w14:paraId="3609ACB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A9F176B" w14:textId="2BBBC231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Development (social)</w:t>
            </w:r>
          </w:p>
        </w:tc>
        <w:tc>
          <w:tcPr>
            <w:tcW w:w="173" w:type="dxa"/>
            <w:vAlign w:val="center"/>
          </w:tcPr>
          <w:p w14:paraId="64523205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055D4F7" w14:textId="7118DF7F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Path dependency</w:t>
            </w:r>
          </w:p>
        </w:tc>
        <w:tc>
          <w:tcPr>
            <w:tcW w:w="173" w:type="dxa"/>
            <w:vAlign w:val="center"/>
          </w:tcPr>
          <w:p w14:paraId="37D7D7D4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E7FC085" w14:textId="01112140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 xml:space="preserve">Recession </w:t>
            </w:r>
          </w:p>
        </w:tc>
      </w:tr>
      <w:tr w:rsidR="00A81074" w:rsidRPr="00172786" w14:paraId="434B717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5CDF281" w14:textId="27A0EBC1" w:rsidR="00A81074" w:rsidRDefault="008348D0" w:rsidP="000E7EE6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0"/>
                <w:szCs w:val="22"/>
              </w:rPr>
              <w:t>Endemic disease</w:t>
            </w:r>
          </w:p>
        </w:tc>
        <w:tc>
          <w:tcPr>
            <w:tcW w:w="173" w:type="dxa"/>
            <w:vAlign w:val="center"/>
          </w:tcPr>
          <w:p w14:paraId="28DD388C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9CF2C19" w14:textId="1FD61C04" w:rsidR="00A81074" w:rsidRDefault="00A1168F" w:rsidP="000E7EE6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Democratic backsliding</w:t>
            </w:r>
          </w:p>
        </w:tc>
        <w:tc>
          <w:tcPr>
            <w:tcW w:w="173" w:type="dxa"/>
            <w:vAlign w:val="center"/>
          </w:tcPr>
          <w:p w14:paraId="2BDBA1BC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3D87D4B" w14:textId="7777777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A81074" w:rsidRPr="00172786" w14:paraId="254D2DF2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8E40C46" w14:textId="77777777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</w:p>
        </w:tc>
        <w:tc>
          <w:tcPr>
            <w:tcW w:w="173" w:type="dxa"/>
            <w:vAlign w:val="center"/>
          </w:tcPr>
          <w:p w14:paraId="0FB7D836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AEE4FFC" w14:textId="7777777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437F2B26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00A717EA" w14:textId="7777777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A81074" w:rsidRPr="00172786" w14:paraId="573C11CC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971DC4E" w14:textId="77777777" w:rsidR="00A81074" w:rsidRDefault="00A81074" w:rsidP="000E7EE6">
            <w:pPr>
              <w:ind w:left="95" w:right="95"/>
              <w:jc w:val="center"/>
              <w:rPr>
                <w:sz w:val="40"/>
                <w:szCs w:val="22"/>
              </w:rPr>
            </w:pPr>
          </w:p>
        </w:tc>
        <w:tc>
          <w:tcPr>
            <w:tcW w:w="173" w:type="dxa"/>
            <w:vAlign w:val="center"/>
          </w:tcPr>
          <w:p w14:paraId="501D82D6" w14:textId="77777777" w:rsidR="00A81074" w:rsidRPr="0038542F" w:rsidRDefault="00A81074" w:rsidP="000E7EE6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731382B" w14:textId="7777777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</w:p>
        </w:tc>
        <w:tc>
          <w:tcPr>
            <w:tcW w:w="173" w:type="dxa"/>
            <w:vAlign w:val="center"/>
          </w:tcPr>
          <w:p w14:paraId="564476BA" w14:textId="77777777" w:rsidR="00A81074" w:rsidRPr="0038542F" w:rsidRDefault="00A81074" w:rsidP="000E7EE6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B8BA4C0" w14:textId="77777777" w:rsidR="00A81074" w:rsidRDefault="00A81074" w:rsidP="000E7EE6">
            <w:pPr>
              <w:ind w:left="95" w:right="95"/>
              <w:jc w:val="center"/>
              <w:rPr>
                <w:sz w:val="44"/>
              </w:rPr>
            </w:pPr>
          </w:p>
        </w:tc>
      </w:tr>
      <w:tr w:rsidR="00A81074" w:rsidRPr="00172786" w14:paraId="097FB803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4C9A639" w14:textId="0A88C316" w:rsidR="00A81074" w:rsidRDefault="00A81074" w:rsidP="00A81074">
            <w:pPr>
              <w:ind w:left="95" w:right="95"/>
              <w:jc w:val="center"/>
              <w:rPr>
                <w:sz w:val="40"/>
                <w:szCs w:val="22"/>
              </w:rPr>
            </w:pPr>
            <w:r>
              <w:rPr>
                <w:sz w:val="44"/>
              </w:rPr>
              <w:lastRenderedPageBreak/>
              <w:t>[Swap]</w:t>
            </w:r>
          </w:p>
        </w:tc>
        <w:tc>
          <w:tcPr>
            <w:tcW w:w="173" w:type="dxa"/>
            <w:vAlign w:val="center"/>
          </w:tcPr>
          <w:p w14:paraId="56FAADAD" w14:textId="77777777" w:rsidR="00A81074" w:rsidRPr="0038542F" w:rsidRDefault="00A81074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9E59EEF" w14:textId="3BB0D1F9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[Exchange]</w:t>
            </w:r>
          </w:p>
        </w:tc>
        <w:tc>
          <w:tcPr>
            <w:tcW w:w="173" w:type="dxa"/>
            <w:vAlign w:val="center"/>
          </w:tcPr>
          <w:p w14:paraId="290F35E8" w14:textId="77777777" w:rsidR="00A81074" w:rsidRPr="0038542F" w:rsidRDefault="00A81074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793BB28" w14:textId="4CD82209" w:rsidR="00A81074" w:rsidRDefault="00F9142A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noProof/>
                <w:sz w:val="44"/>
              </w:rPr>
              <w:pict w14:anchorId="3DCCA87D">
                <v:shape id="_x0000_s1034" type="#_x0000_t202" style="position:absolute;left:0;text-align:left;margin-left:112.9pt;margin-top:-22.45pt;width:67.8pt;height:19.15pt;z-index:251667456;mso-position-horizontal-relative:text;mso-position-vertical-relative:text" stroked="f">
                  <v:textbox style="mso-next-textbox:#_x0000_s1034">
                    <w:txbxContent>
                      <w:p w14:paraId="76DAE81B" w14:textId="3D551479" w:rsidR="00A81074" w:rsidRDefault="00A81074" w:rsidP="00A81074">
                        <w:r>
                          <w:t>CP - Gold</w:t>
                        </w:r>
                      </w:p>
                    </w:txbxContent>
                  </v:textbox>
                </v:shape>
              </w:pict>
            </w:r>
            <w:r w:rsidR="00A81074">
              <w:rPr>
                <w:sz w:val="44"/>
              </w:rPr>
              <w:t>China</w:t>
            </w:r>
          </w:p>
        </w:tc>
      </w:tr>
      <w:tr w:rsidR="00A81074" w:rsidRPr="00172786" w14:paraId="6DF7F077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9E38477" w14:textId="041C4696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Russia</w:t>
            </w:r>
          </w:p>
        </w:tc>
        <w:tc>
          <w:tcPr>
            <w:tcW w:w="173" w:type="dxa"/>
            <w:vAlign w:val="center"/>
          </w:tcPr>
          <w:p w14:paraId="385DB01C" w14:textId="77777777" w:rsidR="00A81074" w:rsidRPr="0038542F" w:rsidRDefault="00A81074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D39E4B4" w14:textId="73255382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France</w:t>
            </w:r>
          </w:p>
        </w:tc>
        <w:tc>
          <w:tcPr>
            <w:tcW w:w="173" w:type="dxa"/>
            <w:vAlign w:val="center"/>
          </w:tcPr>
          <w:p w14:paraId="3107D8FC" w14:textId="77777777" w:rsidR="00A81074" w:rsidRPr="0038542F" w:rsidRDefault="00A81074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51BFE50" w14:textId="7FDFBF3A" w:rsidR="00A81074" w:rsidRDefault="00A81074" w:rsidP="00A81074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noProof/>
                <w:sz w:val="44"/>
              </w:rPr>
              <w:t>United Kingdom</w:t>
            </w:r>
          </w:p>
        </w:tc>
      </w:tr>
      <w:tr w:rsidR="00A81074" w:rsidRPr="00172786" w14:paraId="361CEB0E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CC1ADF5" w14:textId="1A66945D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Canada</w:t>
            </w:r>
          </w:p>
        </w:tc>
        <w:tc>
          <w:tcPr>
            <w:tcW w:w="173" w:type="dxa"/>
            <w:vAlign w:val="center"/>
          </w:tcPr>
          <w:p w14:paraId="2D3B8D96" w14:textId="77777777" w:rsidR="00A81074" w:rsidRPr="0038542F" w:rsidRDefault="00A81074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60B37773" w14:textId="587CF63B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Mexico</w:t>
            </w:r>
          </w:p>
        </w:tc>
        <w:tc>
          <w:tcPr>
            <w:tcW w:w="173" w:type="dxa"/>
            <w:vAlign w:val="center"/>
          </w:tcPr>
          <w:p w14:paraId="5FFA6D50" w14:textId="77777777" w:rsidR="00A81074" w:rsidRPr="0038542F" w:rsidRDefault="00A81074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5407D8A" w14:textId="473710DA" w:rsidR="00A81074" w:rsidRDefault="00A81074" w:rsidP="00A81074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noProof/>
                <w:sz w:val="44"/>
              </w:rPr>
              <w:t>South Africa</w:t>
            </w:r>
          </w:p>
        </w:tc>
      </w:tr>
      <w:tr w:rsidR="00A81074" w:rsidRPr="00172786" w14:paraId="232E29B9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64418C2" w14:textId="6F00CA95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Saudi Arabia</w:t>
            </w:r>
          </w:p>
        </w:tc>
        <w:tc>
          <w:tcPr>
            <w:tcW w:w="173" w:type="dxa"/>
            <w:vAlign w:val="center"/>
          </w:tcPr>
          <w:p w14:paraId="7D766DB0" w14:textId="77777777" w:rsidR="00A81074" w:rsidRPr="0038542F" w:rsidRDefault="00A81074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435B0760" w14:textId="5BE6336C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[choose a country]</w:t>
            </w:r>
          </w:p>
        </w:tc>
        <w:tc>
          <w:tcPr>
            <w:tcW w:w="173" w:type="dxa"/>
            <w:vAlign w:val="center"/>
          </w:tcPr>
          <w:p w14:paraId="1636D341" w14:textId="77777777" w:rsidR="00A81074" w:rsidRPr="0038542F" w:rsidRDefault="00A81074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053353C" w14:textId="19294A8D" w:rsidR="00A81074" w:rsidRDefault="00A81074" w:rsidP="00A81074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noProof/>
                <w:sz w:val="44"/>
              </w:rPr>
              <w:t>Environmental policy</w:t>
            </w:r>
          </w:p>
        </w:tc>
      </w:tr>
      <w:tr w:rsidR="00A81074" w:rsidRPr="00172786" w14:paraId="2B11133F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33CA6BC" w14:textId="18CD4981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Housing policy</w:t>
            </w:r>
          </w:p>
        </w:tc>
        <w:tc>
          <w:tcPr>
            <w:tcW w:w="173" w:type="dxa"/>
            <w:vAlign w:val="center"/>
          </w:tcPr>
          <w:p w14:paraId="78D561D8" w14:textId="77777777" w:rsidR="00A81074" w:rsidRPr="0038542F" w:rsidRDefault="00A81074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2D179CDF" w14:textId="3700812A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Industrial policy</w:t>
            </w:r>
          </w:p>
        </w:tc>
        <w:tc>
          <w:tcPr>
            <w:tcW w:w="173" w:type="dxa"/>
            <w:vAlign w:val="center"/>
          </w:tcPr>
          <w:p w14:paraId="7DE9E529" w14:textId="77777777" w:rsidR="00A81074" w:rsidRPr="0038542F" w:rsidRDefault="00A81074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1109410C" w14:textId="5855C606" w:rsidR="00A81074" w:rsidRDefault="00A81074" w:rsidP="00A81074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noProof/>
                <w:sz w:val="44"/>
              </w:rPr>
              <w:t>Economic policy</w:t>
            </w:r>
          </w:p>
        </w:tc>
      </w:tr>
      <w:tr w:rsidR="00A81074" w:rsidRPr="00172786" w14:paraId="29D26914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D16A1A3" w14:textId="4FE81D2F" w:rsidR="00A81074" w:rsidRDefault="00A81074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Migration/refugee policy</w:t>
            </w:r>
          </w:p>
        </w:tc>
        <w:tc>
          <w:tcPr>
            <w:tcW w:w="173" w:type="dxa"/>
            <w:vAlign w:val="center"/>
          </w:tcPr>
          <w:p w14:paraId="5843B6A4" w14:textId="77777777" w:rsidR="00A81074" w:rsidRPr="0038542F" w:rsidRDefault="00A81074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38C295E8" w14:textId="6BB20876" w:rsidR="00A81074" w:rsidRDefault="008348D0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Africa(n)</w:t>
            </w:r>
          </w:p>
        </w:tc>
        <w:tc>
          <w:tcPr>
            <w:tcW w:w="173" w:type="dxa"/>
            <w:vAlign w:val="center"/>
          </w:tcPr>
          <w:p w14:paraId="1BFDC771" w14:textId="77777777" w:rsidR="00A81074" w:rsidRPr="0038542F" w:rsidRDefault="00A81074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1D8EB93" w14:textId="02127E22" w:rsidR="00A81074" w:rsidRDefault="008348D0" w:rsidP="00A81074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noProof/>
                <w:sz w:val="44"/>
              </w:rPr>
              <w:t>Asia(n)</w:t>
            </w:r>
          </w:p>
        </w:tc>
      </w:tr>
      <w:tr w:rsidR="008348D0" w:rsidRPr="00172786" w14:paraId="6A328926" w14:textId="77777777" w:rsidTr="0038542F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2E397822" w14:textId="129A3259" w:rsidR="008348D0" w:rsidRDefault="008348D0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Latin America(n)</w:t>
            </w:r>
          </w:p>
        </w:tc>
        <w:tc>
          <w:tcPr>
            <w:tcW w:w="173" w:type="dxa"/>
            <w:vAlign w:val="center"/>
          </w:tcPr>
          <w:p w14:paraId="6DC26BD8" w14:textId="77777777" w:rsidR="008348D0" w:rsidRPr="0038542F" w:rsidRDefault="008348D0" w:rsidP="00A81074">
            <w:pPr>
              <w:ind w:left="95"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56B01FD9" w14:textId="06AEFF54" w:rsidR="008348D0" w:rsidRDefault="008348D0" w:rsidP="00A81074">
            <w:pPr>
              <w:ind w:left="95" w:right="95"/>
              <w:jc w:val="center"/>
              <w:rPr>
                <w:sz w:val="44"/>
              </w:rPr>
            </w:pPr>
            <w:r>
              <w:rPr>
                <w:sz w:val="44"/>
              </w:rPr>
              <w:t>Europe(an)</w:t>
            </w:r>
          </w:p>
        </w:tc>
        <w:tc>
          <w:tcPr>
            <w:tcW w:w="173" w:type="dxa"/>
            <w:vAlign w:val="center"/>
          </w:tcPr>
          <w:p w14:paraId="3DC2B4B4" w14:textId="77777777" w:rsidR="008348D0" w:rsidRPr="0038542F" w:rsidRDefault="008348D0" w:rsidP="00A81074">
            <w:pPr>
              <w:ind w:right="95"/>
              <w:rPr>
                <w:sz w:val="44"/>
              </w:rPr>
            </w:pPr>
          </w:p>
        </w:tc>
        <w:tc>
          <w:tcPr>
            <w:tcW w:w="3787" w:type="dxa"/>
            <w:vAlign w:val="center"/>
          </w:tcPr>
          <w:p w14:paraId="719B344E" w14:textId="77BFB5EA" w:rsidR="008348D0" w:rsidRDefault="008348D0" w:rsidP="00A81074">
            <w:pPr>
              <w:ind w:left="95" w:right="95"/>
              <w:jc w:val="center"/>
              <w:rPr>
                <w:noProof/>
                <w:sz w:val="44"/>
              </w:rPr>
            </w:pPr>
            <w:r>
              <w:rPr>
                <w:noProof/>
                <w:sz w:val="44"/>
              </w:rPr>
              <w:t>Agricultural policy</w:t>
            </w:r>
          </w:p>
        </w:tc>
      </w:tr>
    </w:tbl>
    <w:p w14:paraId="5841FC3C" w14:textId="77777777" w:rsidR="000E2AD5" w:rsidRPr="0038542F" w:rsidRDefault="000E2AD5" w:rsidP="0038542F">
      <w:pPr>
        <w:ind w:left="95" w:right="95"/>
        <w:jc w:val="center"/>
        <w:rPr>
          <w:vanish/>
          <w:sz w:val="44"/>
        </w:rPr>
      </w:pPr>
    </w:p>
    <w:sectPr w:rsidR="000E2AD5" w:rsidRPr="0038542F" w:rsidSect="0038542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42F"/>
    <w:rsid w:val="000C2C1E"/>
    <w:rsid w:val="000E2AD5"/>
    <w:rsid w:val="000E7EE6"/>
    <w:rsid w:val="00172786"/>
    <w:rsid w:val="001A5F31"/>
    <w:rsid w:val="00252953"/>
    <w:rsid w:val="002F305C"/>
    <w:rsid w:val="003318BA"/>
    <w:rsid w:val="00356208"/>
    <w:rsid w:val="0038542F"/>
    <w:rsid w:val="00593891"/>
    <w:rsid w:val="005C197D"/>
    <w:rsid w:val="005E103F"/>
    <w:rsid w:val="007059B9"/>
    <w:rsid w:val="00774568"/>
    <w:rsid w:val="0082510F"/>
    <w:rsid w:val="008348D0"/>
    <w:rsid w:val="009C1714"/>
    <w:rsid w:val="009E7F3F"/>
    <w:rsid w:val="00A1168F"/>
    <w:rsid w:val="00A81074"/>
    <w:rsid w:val="00B11D9F"/>
    <w:rsid w:val="00B302B1"/>
    <w:rsid w:val="00B64DA8"/>
    <w:rsid w:val="00B83CA3"/>
    <w:rsid w:val="00BD561A"/>
    <w:rsid w:val="00C0671E"/>
    <w:rsid w:val="00C95A5C"/>
    <w:rsid w:val="00CB1D71"/>
    <w:rsid w:val="00D2111C"/>
    <w:rsid w:val="00D40295"/>
    <w:rsid w:val="00D471D1"/>
    <w:rsid w:val="00D67B40"/>
    <w:rsid w:val="00E075B8"/>
    <w:rsid w:val="00EB78CC"/>
    <w:rsid w:val="00F0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5669025"/>
  <w15:docId w15:val="{AE0FEB48-31D9-4694-AA6B-A68E53EF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University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C. Powner</dc:creator>
  <cp:keywords/>
  <dc:description/>
  <cp:lastModifiedBy>Leanne Powner</cp:lastModifiedBy>
  <cp:revision>2</cp:revision>
  <cp:lastPrinted>2010-01-19T22:54:00Z</cp:lastPrinted>
  <dcterms:created xsi:type="dcterms:W3CDTF">2026-02-19T22:12:00Z</dcterms:created>
  <dcterms:modified xsi:type="dcterms:W3CDTF">2026-02-19T22:12:00Z</dcterms:modified>
</cp:coreProperties>
</file>